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1344"/>
      </w:tblGrid>
      <w:tr w:rsidR="00105D4F" w14:paraId="43599F1C" w14:textId="77777777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D4BE33E" w14:textId="77777777" w:rsidR="00105D4F" w:rsidRPr="00235529" w:rsidRDefault="00FB06D4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eastAsiaTheme="minorHAnsi" w:hAnsi="Times New Roman"/>
                <w:noProof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ÖĞRENCİNİN</w:t>
            </w:r>
            <w:r w:rsidR="00DB464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D4F" w14:paraId="36DC968E" w14:textId="77777777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C9FD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E06E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6B2D4C0C" w14:textId="77777777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A113" w14:textId="77777777"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SINIF / OKUL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 xml:space="preserve"> NO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276C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6CF5D3F4" w14:textId="77777777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3CB6531" w14:textId="77777777" w:rsidR="00105D4F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ÖĞRENCİ VELİSİNİN</w:t>
            </w:r>
          </w:p>
        </w:tc>
      </w:tr>
      <w:tr w:rsidR="00105D4F" w14:paraId="06CF20CE" w14:textId="77777777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1899" w14:textId="77777777"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ADI SOYADI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8138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105D4F" w14:paraId="588DFAB9" w14:textId="77777777" w:rsidTr="00FB06D4">
        <w:trPr>
          <w:trHeight w:val="454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420C" w14:textId="77777777" w:rsidR="00105D4F" w:rsidRDefault="00FB06D4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YAKINLIĞI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9D94" w14:textId="77777777" w:rsidR="00105D4F" w:rsidRDefault="00105D4F">
            <w:pPr>
              <w:spacing w:before="120" w:after="120"/>
              <w:ind w:right="34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FB06D4" w14:paraId="6E68927E" w14:textId="77777777" w:rsidTr="00067429">
        <w:trPr>
          <w:trHeight w:val="525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9D881BE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BİLGİLENDİRME KONULARI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1F63D7F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BİLGİ</w:t>
            </w:r>
          </w:p>
          <w:p w14:paraId="3EA22B6C" w14:textId="77777777" w:rsidR="00FB06D4" w:rsidRDefault="00FB06D4" w:rsidP="00FB06D4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EDİNDİM</w:t>
            </w:r>
          </w:p>
        </w:tc>
      </w:tr>
      <w:tr w:rsidR="00FB06D4" w14:paraId="775BE150" w14:textId="77777777" w:rsidTr="0062045A">
        <w:trPr>
          <w:trHeight w:val="751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7D2" w14:textId="77777777"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Çeşitli salgın hastalık semptomları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A6F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6F544190" wp14:editId="0E641F29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0A716CB1" w14:textId="77777777" w:rsidTr="0062045A">
        <w:trPr>
          <w:trHeight w:val="722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4B9" w14:textId="77777777"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EBA9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320C2676" wp14:editId="172C4A0C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38E7F368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1EA" w14:textId="77777777"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D003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19216549" wp14:editId="31375A77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34E67914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56" w14:textId="77777777" w:rsidR="00FB06D4" w:rsidRPr="0062045A" w:rsidRDefault="00FB06D4" w:rsidP="00FB06D4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Mümkünse her gün aynı velinin öğrenciyi alması ve bırakmas</w:t>
            </w:r>
            <w:r w:rsidR="00067429" w:rsidRPr="0062045A">
              <w:rPr>
                <w:rFonts w:ascii="Times New Roman" w:eastAsia="Times New Roman" w:hAnsi="Times New Roman"/>
                <w:sz w:val="22"/>
                <w:szCs w:val="22"/>
              </w:rPr>
              <w:t>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D0F0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339662DE" wp14:editId="2B5BBE1C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49F029D3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D1B4" w14:textId="77777777"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D46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7998FB61" wp14:editId="7CF0B5D1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14:paraId="56D02382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63DD" w14:textId="77777777" w:rsidR="00FB06D4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D175" w14:textId="77777777" w:rsidR="00FB06D4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397BFD40" wp14:editId="64AF507F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041" w14:paraId="426041B3" w14:textId="77777777" w:rsidTr="0062045A">
        <w:trPr>
          <w:trHeight w:val="680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204D" w14:textId="77777777" w:rsidR="00511041" w:rsidRPr="0062045A" w:rsidRDefault="00511041" w:rsidP="00511041">
            <w:pPr>
              <w:shd w:val="clear" w:color="auto" w:fill="FCFCFC"/>
              <w:spacing w:before="120" w:after="1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2045A">
              <w:rPr>
                <w:rFonts w:ascii="Times New Roman" w:eastAsia="Times New Roman" w:hAnsi="Times New Roman"/>
                <w:sz w:val="22"/>
                <w:szCs w:val="22"/>
              </w:rPr>
              <w:t>Belirlenen yöntem ve ortaya konan şartların uygulamaların sürekliliği, kontrol altına alınması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D6EE" w14:textId="77777777" w:rsidR="00511041" w:rsidRPr="003E69DF" w:rsidRDefault="00B57193" w:rsidP="003E69DF">
            <w:pPr>
              <w:shd w:val="clear" w:color="auto" w:fill="FCFCFC"/>
              <w:spacing w:before="120" w:after="120"/>
              <w:rPr>
                <w:rFonts w:ascii="Times New Roman" w:eastAsia="Times New Roman" w:hAnsi="Times New Roman"/>
                <w:szCs w:val="24"/>
              </w:rPr>
            </w:pPr>
            <w:r w:rsidRPr="00B57193">
              <w:rPr>
                <w:rFonts w:ascii="Times New Roman" w:eastAsia="Times New Roman" w:hAnsi="Times New Roman"/>
                <w:szCs w:val="24"/>
              </w:rPr>
              <w:t xml:space="preserve">       </w:t>
            </w:r>
            <w:r w:rsidRPr="00B57193">
              <w:rPr>
                <w:rFonts w:ascii="Times New Roman" w:eastAsia="Times New Roman" w:hAnsi="Times New Roman"/>
                <w:noProof/>
                <w:szCs w:val="24"/>
              </w:rPr>
              <w:drawing>
                <wp:inline distT="0" distB="0" distL="0" distR="0" wp14:anchorId="34B00695" wp14:editId="5FF951ED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14:paraId="7EB0C699" w14:textId="77777777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56AF" w14:textId="77777777" w:rsidR="00105D4F" w:rsidRDefault="00105D4F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            </w:t>
            </w:r>
            <w:r w:rsidR="00DB4641" w:rsidRPr="00DB4641">
              <w:rPr>
                <w:rFonts w:ascii="Times New Roman" w:hAnsi="Times New Roman"/>
                <w:sz w:val="20"/>
              </w:rPr>
              <w:t xml:space="preserve"> </w:t>
            </w:r>
            <w:r w:rsidR="00DB4641" w:rsidRPr="00DB4641">
              <w:rPr>
                <w:rFonts w:ascii="Times New Roman" w:eastAsiaTheme="minorHAnsi" w:hAnsi="Times New Roman"/>
                <w:sz w:val="20"/>
                <w:lang w:eastAsia="en-US"/>
              </w:rPr>
              <w:t>Eğitim Kurumlarında Hijyen Şartlarının Geliştirilmesi ve Enfeksiyon Önleme Kontrol Kılavuzu</w:t>
            </w:r>
            <w:r w:rsidR="00DB4641">
              <w:rPr>
                <w:rFonts w:ascii="Times New Roman" w:eastAsiaTheme="minorHAnsi" w:hAnsi="Times New Roman"/>
                <w:sz w:val="20"/>
                <w:lang w:eastAsia="en-US"/>
              </w:rPr>
              <w:t>nda belirtilen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V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eli/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Ö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ğrenci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 xml:space="preserve"> Bilgilendirme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="00655CED">
              <w:rPr>
                <w:rFonts w:ascii="Times New Roman" w:eastAsiaTheme="minorHAnsi" w:hAnsi="Times New Roman"/>
                <w:sz w:val="20"/>
                <w:lang w:eastAsia="en-US"/>
              </w:rPr>
              <w:t>T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aahhütnamesini okudum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anladım. </w:t>
            </w:r>
            <w:r w:rsidR="00AC4C97">
              <w:rPr>
                <w:rFonts w:ascii="Times New Roman" w:eastAsiaTheme="minorHAnsi" w:hAnsi="Times New Roman"/>
                <w:sz w:val="20"/>
                <w:lang w:eastAsia="en-US"/>
              </w:rPr>
              <w:t>A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>lınan tedbirler</w:t>
            </w:r>
            <w:r w:rsidR="00235529" w:rsidRPr="00235529">
              <w:rPr>
                <w:rFonts w:ascii="Times New Roman" w:eastAsiaTheme="minorHAnsi" w:hAnsi="Times New Roman"/>
                <w:sz w:val="20"/>
                <w:lang w:eastAsia="en-US"/>
              </w:rPr>
              <w:t>e uyacağımı ve</w:t>
            </w:r>
            <w:r w:rsidRPr="00235529">
              <w:rPr>
                <w:rFonts w:ascii="Times New Roman" w:eastAsiaTheme="minorHAnsi" w:hAnsi="Times New Roman"/>
                <w:sz w:val="20"/>
                <w:lang w:eastAsia="en-US"/>
              </w:rPr>
              <w:t xml:space="preserve"> gerekli itinayı göstereceğimi taahhüt ederim.</w:t>
            </w:r>
          </w:p>
          <w:p w14:paraId="0A9B2536" w14:textId="77777777" w:rsidR="00AC4C97" w:rsidRPr="00235529" w:rsidRDefault="00AC4C97" w:rsidP="003E69DF">
            <w:pPr>
              <w:spacing w:before="120" w:after="120"/>
              <w:ind w:right="34"/>
              <w:jc w:val="both"/>
              <w:rPr>
                <w:rFonts w:ascii="Times New Roman" w:eastAsiaTheme="minorHAnsi" w:hAnsi="Times New Roman"/>
                <w:sz w:val="20"/>
                <w:lang w:eastAsia="en-US"/>
              </w:rPr>
            </w:pPr>
          </w:p>
          <w:p w14:paraId="7CEF2D7B" w14:textId="77777777" w:rsidR="00105D4F" w:rsidRPr="00AC4C97" w:rsidRDefault="00105D4F" w:rsidP="00235529">
            <w:pPr>
              <w:spacing w:before="120" w:after="120"/>
              <w:ind w:right="34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            ADI </w:t>
            </w:r>
            <w:proofErr w:type="gramStart"/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>SOYADI :</w:t>
            </w:r>
            <w:proofErr w:type="gramEnd"/>
            <w:r w:rsidRP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</w:t>
            </w:r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………………………………….       </w:t>
            </w:r>
            <w:proofErr w:type="gramStart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>İMZASI :</w:t>
            </w:r>
            <w:proofErr w:type="gramEnd"/>
            <w:r w:rsidR="00235529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……………………</w:t>
            </w:r>
          </w:p>
        </w:tc>
      </w:tr>
      <w:tr w:rsidR="00105D4F" w14:paraId="7A9DE980" w14:textId="77777777" w:rsidTr="00105D4F">
        <w:trPr>
          <w:trHeight w:val="130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084F" w14:textId="77777777" w:rsidR="008C1016" w:rsidRDefault="008C1016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14:paraId="5EBFE779" w14:textId="77777777" w:rsidR="00AC4C97" w:rsidRDefault="00F26F71" w:rsidP="00AC4C97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Abdullah YAVUZ</w:t>
            </w:r>
          </w:p>
          <w:p w14:paraId="031FEB98" w14:textId="55D6261A" w:rsidR="008C1016" w:rsidRPr="00AC4C97" w:rsidRDefault="00DB4641" w:rsidP="008C1016">
            <w:pPr>
              <w:spacing w:before="120" w:after="120"/>
              <w:ind w:right="34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Okul </w:t>
            </w:r>
            <w:r w:rsidR="00105D4F">
              <w:rPr>
                <w:rFonts w:ascii="Times New Roman" w:eastAsiaTheme="minorHAnsi" w:hAnsi="Times New Roman"/>
                <w:lang w:eastAsia="en-US"/>
              </w:rPr>
              <w:t>Müdü</w:t>
            </w:r>
            <w:r w:rsidR="00F26F71">
              <w:rPr>
                <w:rFonts w:ascii="Times New Roman" w:eastAsiaTheme="minorHAnsi" w:hAnsi="Times New Roman"/>
                <w:lang w:eastAsia="en-US"/>
              </w:rPr>
              <w:t>r V.</w:t>
            </w:r>
          </w:p>
        </w:tc>
      </w:tr>
    </w:tbl>
    <w:p w14:paraId="1713D80E" w14:textId="77777777"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9E06" w14:textId="77777777" w:rsidR="00B57193" w:rsidRDefault="00B57193">
      <w:r>
        <w:separator/>
      </w:r>
    </w:p>
  </w:endnote>
  <w:endnote w:type="continuationSeparator" w:id="0">
    <w:p w14:paraId="1D32946D" w14:textId="77777777" w:rsidR="00B57193" w:rsidRDefault="00B5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A2F03" w14:textId="77777777" w:rsidR="00B57193" w:rsidRDefault="00B57193">
    <w:pPr>
      <w:pStyle w:val="AltBilgi"/>
    </w:pPr>
    <w:r>
      <w:rPr>
        <w:sz w:val="20"/>
      </w:rPr>
      <w:t xml:space="preserve">   </w:t>
    </w:r>
  </w:p>
  <w:p w14:paraId="1ACA5E22" w14:textId="77777777"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8DC18" w14:textId="77777777" w:rsidR="00B57193" w:rsidRDefault="00B57193">
      <w:r>
        <w:separator/>
      </w:r>
    </w:p>
  </w:footnote>
  <w:footnote w:type="continuationSeparator" w:id="0">
    <w:p w14:paraId="395BCC59" w14:textId="77777777" w:rsidR="00B57193" w:rsidRDefault="00B5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14:paraId="0258C637" w14:textId="77777777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752B3537" w14:textId="77777777"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61158661" wp14:editId="11D13126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15A581A9" w14:textId="77777777" w:rsidR="00B57193" w:rsidRPr="000B47FC" w:rsidRDefault="00B57193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VELİ BİLGİLENDİRME VE TAAHHÜTNAME </w:t>
          </w:r>
          <w:r w:rsidRPr="0054684A">
            <w:rPr>
              <w:rFonts w:ascii="Times New Roman" w:hAnsi="Times New Roman"/>
              <w:b/>
              <w:color w:val="FF0000"/>
              <w:sz w:val="28"/>
              <w:szCs w:val="28"/>
            </w:rPr>
            <w:t>FORMU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96BDB7B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9CFC22C" w14:textId="77777777" w:rsidR="00B57193" w:rsidRDefault="00B57193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14:paraId="793104BE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22B8D03F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719D76F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56A7FF0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1BAE006" w14:textId="77777777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14:paraId="3229A224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688FE090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72A6E8AC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8391210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076A1CB" w14:textId="77777777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57193" w:rsidRPr="00211120" w14:paraId="5F5A8FAE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023E1E2B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417F7FE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69190BC" w14:textId="77777777" w:rsidR="00B57193" w:rsidRDefault="00B57193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96A5563" w14:textId="77777777" w:rsidR="00B57193" w:rsidRDefault="00B57193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2019</w:t>
          </w:r>
        </w:p>
      </w:tc>
    </w:tr>
    <w:tr w:rsidR="00B57193" w:rsidRPr="00211120" w14:paraId="2291601F" w14:textId="77777777" w:rsidTr="00D36694">
      <w:trPr>
        <w:cantSplit/>
        <w:trHeight w:val="312"/>
      </w:trPr>
      <w:tc>
        <w:tcPr>
          <w:tcW w:w="1249" w:type="pct"/>
          <w:vMerge/>
          <w:vAlign w:val="center"/>
        </w:tcPr>
        <w:p w14:paraId="3046E273" w14:textId="77777777"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14:paraId="2A6A2042" w14:textId="77777777" w:rsidR="00B57193" w:rsidRPr="00B24C33" w:rsidRDefault="00B57193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44644C95" w14:textId="77777777"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6DACA57" w14:textId="77777777" w:rsidR="00B57193" w:rsidRPr="00650C68" w:rsidRDefault="00B57193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CE49B8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3E214A0C" w14:textId="77777777"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051D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D6F65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1016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6F71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2C3BC2C8"/>
  <w15:docId w15:val="{89203FC9-47D3-4288-9C61-C31CEB1C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ABE5-4D03-4604-BF10-38443933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ÇAĞATAY</cp:lastModifiedBy>
  <cp:revision>9</cp:revision>
  <cp:lastPrinted>2020-01-29T08:16:00Z</cp:lastPrinted>
  <dcterms:created xsi:type="dcterms:W3CDTF">2020-08-06T13:33:00Z</dcterms:created>
  <dcterms:modified xsi:type="dcterms:W3CDTF">2020-08-16T09:22:00Z</dcterms:modified>
</cp:coreProperties>
</file>